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033" w:rsidRDefault="00EC4033" w:rsidP="00EC4033">
      <w:pPr>
        <w:rPr>
          <w:rFonts w:ascii="Arial" w:hAnsi="Arial" w:cs="Arial"/>
          <w:sz w:val="20"/>
        </w:rPr>
      </w:pPr>
      <w:r>
        <w:rPr>
          <w:rFonts w:ascii="Arial" w:hAnsi="Arial" w:cs="Arial"/>
          <w:sz w:val="20"/>
        </w:rPr>
        <w:t>Avian Predator Lethal Removal from NWW Projects; 2020</w:t>
      </w:r>
    </w:p>
    <w:p w:rsidR="00EC4033" w:rsidRDefault="00EC4033" w:rsidP="00EC4033">
      <w:pPr>
        <w:rPr>
          <w:rFonts w:ascii="Arial" w:hAnsi="Arial" w:cs="Arial"/>
          <w:sz w:val="20"/>
        </w:rPr>
      </w:pPr>
    </w:p>
    <w:p w:rsidR="00EC4033" w:rsidRDefault="00EC4033" w:rsidP="00EC4033">
      <w:pPr>
        <w:rPr>
          <w:rFonts w:ascii="Arial" w:hAnsi="Arial" w:cs="Arial"/>
          <w:sz w:val="20"/>
        </w:rPr>
      </w:pPr>
      <w:r>
        <w:rPr>
          <w:rFonts w:ascii="Arial" w:hAnsi="Arial" w:cs="Arial"/>
          <w:sz w:val="20"/>
        </w:rPr>
        <w:t>Chris Peery</w:t>
      </w:r>
    </w:p>
    <w:p w:rsidR="00EC4033" w:rsidRDefault="00EC4033" w:rsidP="00EC4033">
      <w:pPr>
        <w:rPr>
          <w:rFonts w:ascii="Arial" w:hAnsi="Arial" w:cs="Arial"/>
          <w:sz w:val="20"/>
        </w:rPr>
      </w:pPr>
    </w:p>
    <w:p w:rsidR="00EC4033" w:rsidRDefault="00EC4033" w:rsidP="00EC4033">
      <w:pPr>
        <w:rPr>
          <w:rFonts w:ascii="Arial" w:hAnsi="Arial" w:cs="Arial"/>
          <w:sz w:val="20"/>
        </w:rPr>
      </w:pPr>
      <w:r>
        <w:rPr>
          <w:rFonts w:ascii="Arial" w:hAnsi="Arial" w:cs="Arial"/>
          <w:sz w:val="20"/>
        </w:rPr>
        <w:t>5 October 2020</w:t>
      </w:r>
    </w:p>
    <w:p w:rsidR="00EC4033" w:rsidRDefault="00EC4033" w:rsidP="00EC4033">
      <w:pPr>
        <w:rPr>
          <w:rFonts w:ascii="Arial" w:hAnsi="Arial" w:cs="Arial"/>
          <w:sz w:val="20"/>
        </w:rPr>
      </w:pPr>
    </w:p>
    <w:p w:rsidR="00EC4033" w:rsidRDefault="00EC4033" w:rsidP="00EC4033">
      <w:pPr>
        <w:rPr>
          <w:rFonts w:ascii="Arial" w:hAnsi="Arial" w:cs="Arial"/>
          <w:sz w:val="20"/>
        </w:rPr>
      </w:pPr>
    </w:p>
    <w:p w:rsidR="00EC4033" w:rsidRDefault="00EC4033" w:rsidP="00EC4033">
      <w:pPr>
        <w:rPr>
          <w:rFonts w:ascii="Arial" w:hAnsi="Arial" w:cs="Arial"/>
          <w:sz w:val="20"/>
        </w:rPr>
      </w:pPr>
      <w:r>
        <w:rPr>
          <w:rFonts w:ascii="Arial" w:hAnsi="Arial" w:cs="Arial"/>
          <w:sz w:val="20"/>
        </w:rPr>
        <w:t xml:space="preserve">Below are numbers of avian piscivorous predator lethally removed from NWW projects from 2014 to 2020.  Avian predators were removed as part of the hazing program to reduce predation on ESA listed juvenile salmonids. </w:t>
      </w:r>
    </w:p>
    <w:p w:rsidR="00EC4033" w:rsidRDefault="00EC4033" w:rsidP="00EC4033">
      <w:pPr>
        <w:rPr>
          <w:rFonts w:ascii="Arial" w:hAnsi="Arial" w:cs="Arial"/>
          <w:sz w:val="20"/>
        </w:rPr>
      </w:pPr>
    </w:p>
    <w:p w:rsidR="00EC4033" w:rsidRPr="002A3131" w:rsidRDefault="00EC4033" w:rsidP="00EC4033">
      <w:pPr>
        <w:rPr>
          <w:rFonts w:ascii="Arial" w:hAnsi="Arial" w:cs="Arial"/>
          <w:sz w:val="20"/>
        </w:rPr>
      </w:pPr>
    </w:p>
    <w:tbl>
      <w:tblPr>
        <w:tblW w:w="7120" w:type="dxa"/>
        <w:tblLook w:val="04A0" w:firstRow="1" w:lastRow="0" w:firstColumn="1" w:lastColumn="0" w:noHBand="0" w:noVBand="1"/>
      </w:tblPr>
      <w:tblGrid>
        <w:gridCol w:w="1700"/>
        <w:gridCol w:w="760"/>
        <w:gridCol w:w="820"/>
        <w:gridCol w:w="720"/>
        <w:gridCol w:w="800"/>
        <w:gridCol w:w="760"/>
        <w:gridCol w:w="800"/>
        <w:gridCol w:w="849"/>
      </w:tblGrid>
      <w:tr w:rsidR="0019036F" w:rsidRPr="0019036F" w:rsidTr="0019036F">
        <w:trPr>
          <w:trHeight w:val="315"/>
        </w:trPr>
        <w:tc>
          <w:tcPr>
            <w:tcW w:w="1700" w:type="dxa"/>
            <w:tcBorders>
              <w:top w:val="nil"/>
              <w:left w:val="nil"/>
              <w:bottom w:val="nil"/>
              <w:right w:val="nil"/>
            </w:tcBorders>
            <w:shd w:val="clear" w:color="000000" w:fill="000000"/>
            <w:noWrap/>
            <w:vAlign w:val="bottom"/>
            <w:hideMark/>
          </w:tcPr>
          <w:p w:rsidR="0019036F" w:rsidRPr="0019036F" w:rsidRDefault="0019036F" w:rsidP="0019036F">
            <w:pPr>
              <w:rPr>
                <w:rFonts w:ascii="Calibri" w:hAnsi="Calibri" w:cs="Calibri"/>
                <w:color w:val="FFFFFF"/>
                <w:szCs w:val="24"/>
              </w:rPr>
            </w:pPr>
            <w:r w:rsidRPr="0019036F">
              <w:rPr>
                <w:rFonts w:ascii="Calibri" w:hAnsi="Calibri" w:cs="Calibri"/>
                <w:color w:val="FFFFFF"/>
                <w:szCs w:val="24"/>
              </w:rPr>
              <w:t> </w:t>
            </w:r>
          </w:p>
        </w:tc>
        <w:tc>
          <w:tcPr>
            <w:tcW w:w="760" w:type="dxa"/>
            <w:tcBorders>
              <w:top w:val="nil"/>
              <w:left w:val="nil"/>
              <w:bottom w:val="nil"/>
              <w:right w:val="nil"/>
            </w:tcBorders>
            <w:shd w:val="clear" w:color="000000" w:fill="000000"/>
            <w:noWrap/>
            <w:vAlign w:val="bottom"/>
            <w:hideMark/>
          </w:tcPr>
          <w:p w:rsidR="0019036F" w:rsidRPr="0019036F" w:rsidRDefault="0019036F" w:rsidP="0019036F">
            <w:pPr>
              <w:jc w:val="center"/>
              <w:rPr>
                <w:rFonts w:ascii="Calibri" w:hAnsi="Calibri" w:cs="Calibri"/>
                <w:color w:val="FFFFFF"/>
                <w:szCs w:val="24"/>
              </w:rPr>
            </w:pPr>
            <w:r w:rsidRPr="0019036F">
              <w:rPr>
                <w:rFonts w:ascii="Calibri" w:hAnsi="Calibri" w:cs="Calibri"/>
                <w:color w:val="FFFFFF"/>
                <w:szCs w:val="24"/>
              </w:rPr>
              <w:t> </w:t>
            </w:r>
          </w:p>
        </w:tc>
        <w:tc>
          <w:tcPr>
            <w:tcW w:w="820" w:type="dxa"/>
            <w:tcBorders>
              <w:top w:val="nil"/>
              <w:left w:val="nil"/>
              <w:bottom w:val="nil"/>
              <w:right w:val="nil"/>
            </w:tcBorders>
            <w:shd w:val="clear" w:color="000000" w:fill="000000"/>
            <w:noWrap/>
            <w:vAlign w:val="center"/>
            <w:hideMark/>
          </w:tcPr>
          <w:p w:rsidR="0019036F" w:rsidRPr="0019036F" w:rsidRDefault="0019036F" w:rsidP="0019036F">
            <w:pPr>
              <w:jc w:val="center"/>
              <w:rPr>
                <w:rFonts w:ascii="Calibri" w:hAnsi="Calibri" w:cs="Calibri"/>
                <w:color w:val="FFFFFF"/>
                <w:szCs w:val="24"/>
              </w:rPr>
            </w:pPr>
            <w:r w:rsidRPr="0019036F">
              <w:rPr>
                <w:rFonts w:ascii="Calibri" w:hAnsi="Calibri" w:cs="Calibri"/>
                <w:color w:val="FFFFFF"/>
                <w:szCs w:val="24"/>
              </w:rPr>
              <w:t>MCN</w:t>
            </w:r>
          </w:p>
        </w:tc>
        <w:tc>
          <w:tcPr>
            <w:tcW w:w="720" w:type="dxa"/>
            <w:tcBorders>
              <w:top w:val="nil"/>
              <w:left w:val="nil"/>
              <w:bottom w:val="nil"/>
              <w:right w:val="nil"/>
            </w:tcBorders>
            <w:shd w:val="clear" w:color="000000" w:fill="000000"/>
            <w:noWrap/>
            <w:vAlign w:val="center"/>
            <w:hideMark/>
          </w:tcPr>
          <w:p w:rsidR="0019036F" w:rsidRPr="0019036F" w:rsidRDefault="0019036F" w:rsidP="0019036F">
            <w:pPr>
              <w:jc w:val="center"/>
              <w:rPr>
                <w:rFonts w:ascii="Calibri" w:hAnsi="Calibri" w:cs="Calibri"/>
                <w:color w:val="FFFFFF"/>
                <w:szCs w:val="24"/>
              </w:rPr>
            </w:pPr>
            <w:r w:rsidRPr="0019036F">
              <w:rPr>
                <w:rFonts w:ascii="Calibri" w:hAnsi="Calibri" w:cs="Calibri"/>
                <w:color w:val="FFFFFF"/>
                <w:szCs w:val="24"/>
              </w:rPr>
              <w:t>IHR</w:t>
            </w:r>
          </w:p>
        </w:tc>
        <w:tc>
          <w:tcPr>
            <w:tcW w:w="800" w:type="dxa"/>
            <w:tcBorders>
              <w:top w:val="nil"/>
              <w:left w:val="nil"/>
              <w:bottom w:val="nil"/>
              <w:right w:val="nil"/>
            </w:tcBorders>
            <w:shd w:val="clear" w:color="000000" w:fill="000000"/>
            <w:noWrap/>
            <w:vAlign w:val="center"/>
            <w:hideMark/>
          </w:tcPr>
          <w:p w:rsidR="0019036F" w:rsidRPr="0019036F" w:rsidRDefault="0019036F" w:rsidP="0019036F">
            <w:pPr>
              <w:jc w:val="center"/>
              <w:rPr>
                <w:rFonts w:ascii="Calibri" w:hAnsi="Calibri" w:cs="Calibri"/>
                <w:color w:val="FFFFFF"/>
                <w:szCs w:val="24"/>
              </w:rPr>
            </w:pPr>
            <w:r w:rsidRPr="0019036F">
              <w:rPr>
                <w:rFonts w:ascii="Calibri" w:hAnsi="Calibri" w:cs="Calibri"/>
                <w:color w:val="FFFFFF"/>
                <w:szCs w:val="24"/>
              </w:rPr>
              <w:t>LMN</w:t>
            </w:r>
          </w:p>
        </w:tc>
        <w:tc>
          <w:tcPr>
            <w:tcW w:w="760" w:type="dxa"/>
            <w:tcBorders>
              <w:top w:val="nil"/>
              <w:left w:val="nil"/>
              <w:bottom w:val="nil"/>
              <w:right w:val="nil"/>
            </w:tcBorders>
            <w:shd w:val="clear" w:color="000000" w:fill="000000"/>
            <w:noWrap/>
            <w:vAlign w:val="center"/>
            <w:hideMark/>
          </w:tcPr>
          <w:p w:rsidR="0019036F" w:rsidRPr="0019036F" w:rsidRDefault="0019036F" w:rsidP="0019036F">
            <w:pPr>
              <w:jc w:val="center"/>
              <w:rPr>
                <w:rFonts w:ascii="Calibri" w:hAnsi="Calibri" w:cs="Calibri"/>
                <w:color w:val="FFFFFF"/>
                <w:szCs w:val="24"/>
              </w:rPr>
            </w:pPr>
            <w:r w:rsidRPr="0019036F">
              <w:rPr>
                <w:rFonts w:ascii="Calibri" w:hAnsi="Calibri" w:cs="Calibri"/>
                <w:color w:val="FFFFFF"/>
                <w:szCs w:val="24"/>
              </w:rPr>
              <w:t>LGS</w:t>
            </w:r>
          </w:p>
        </w:tc>
        <w:tc>
          <w:tcPr>
            <w:tcW w:w="800" w:type="dxa"/>
            <w:tcBorders>
              <w:top w:val="nil"/>
              <w:left w:val="nil"/>
              <w:bottom w:val="nil"/>
              <w:right w:val="nil"/>
            </w:tcBorders>
            <w:shd w:val="clear" w:color="000000" w:fill="000000"/>
            <w:noWrap/>
            <w:vAlign w:val="center"/>
            <w:hideMark/>
          </w:tcPr>
          <w:p w:rsidR="0019036F" w:rsidRPr="0019036F" w:rsidRDefault="0019036F" w:rsidP="0019036F">
            <w:pPr>
              <w:jc w:val="center"/>
              <w:rPr>
                <w:rFonts w:ascii="Calibri" w:hAnsi="Calibri" w:cs="Calibri"/>
                <w:color w:val="FFFFFF"/>
                <w:szCs w:val="24"/>
              </w:rPr>
            </w:pPr>
            <w:r w:rsidRPr="0019036F">
              <w:rPr>
                <w:rFonts w:ascii="Calibri" w:hAnsi="Calibri" w:cs="Calibri"/>
                <w:color w:val="FFFFFF"/>
                <w:szCs w:val="24"/>
              </w:rPr>
              <w:t>LWG</w:t>
            </w:r>
          </w:p>
        </w:tc>
        <w:tc>
          <w:tcPr>
            <w:tcW w:w="760" w:type="dxa"/>
            <w:tcBorders>
              <w:top w:val="nil"/>
              <w:left w:val="nil"/>
              <w:bottom w:val="nil"/>
              <w:right w:val="nil"/>
            </w:tcBorders>
            <w:shd w:val="clear" w:color="000000" w:fill="000000"/>
            <w:noWrap/>
            <w:vAlign w:val="center"/>
            <w:hideMark/>
          </w:tcPr>
          <w:p w:rsidR="0019036F" w:rsidRPr="0019036F" w:rsidRDefault="0019036F" w:rsidP="0019036F">
            <w:pPr>
              <w:jc w:val="center"/>
              <w:rPr>
                <w:rFonts w:ascii="Calibri" w:hAnsi="Calibri" w:cs="Calibri"/>
                <w:color w:val="FFFFFF"/>
                <w:szCs w:val="24"/>
              </w:rPr>
            </w:pPr>
            <w:r w:rsidRPr="0019036F">
              <w:rPr>
                <w:rFonts w:ascii="Calibri" w:hAnsi="Calibri" w:cs="Calibri"/>
                <w:color w:val="FFFFFF"/>
                <w:szCs w:val="24"/>
              </w:rPr>
              <w:t>TOTAL</w:t>
            </w:r>
          </w:p>
        </w:tc>
      </w:tr>
      <w:tr w:rsidR="0019036F" w:rsidRPr="0019036F" w:rsidTr="0019036F">
        <w:trPr>
          <w:trHeight w:val="315"/>
        </w:trPr>
        <w:tc>
          <w:tcPr>
            <w:tcW w:w="1700" w:type="dxa"/>
            <w:vMerge w:val="restart"/>
            <w:tcBorders>
              <w:top w:val="single" w:sz="4" w:space="0" w:color="auto"/>
              <w:left w:val="single" w:sz="4" w:space="0" w:color="auto"/>
              <w:bottom w:val="single" w:sz="4" w:space="0" w:color="000000"/>
              <w:right w:val="nil"/>
            </w:tcBorders>
            <w:shd w:val="clear" w:color="auto" w:fill="auto"/>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California Gull</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2014</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105</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33</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4</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146</w:t>
            </w:r>
          </w:p>
        </w:tc>
      </w:tr>
      <w:tr w:rsidR="0019036F" w:rsidRPr="0019036F" w:rsidTr="0019036F">
        <w:trPr>
          <w:trHeight w:val="315"/>
        </w:trPr>
        <w:tc>
          <w:tcPr>
            <w:tcW w:w="1700" w:type="dxa"/>
            <w:vMerge/>
            <w:tcBorders>
              <w:top w:val="single" w:sz="4" w:space="0" w:color="auto"/>
              <w:left w:val="single" w:sz="4" w:space="0" w:color="auto"/>
              <w:bottom w:val="single" w:sz="4" w:space="0" w:color="000000"/>
              <w:right w:val="nil"/>
            </w:tcBorders>
            <w:vAlign w:val="center"/>
            <w:hideMark/>
          </w:tcPr>
          <w:p w:rsidR="0019036F" w:rsidRPr="0019036F" w:rsidRDefault="0019036F" w:rsidP="0019036F">
            <w:pPr>
              <w:rPr>
                <w:rFonts w:ascii="Calibri" w:hAnsi="Calibri" w:cs="Calibri"/>
                <w:color w:val="000000"/>
                <w:szCs w:val="24"/>
              </w:rPr>
            </w:pPr>
          </w:p>
        </w:tc>
        <w:tc>
          <w:tcPr>
            <w:tcW w:w="760" w:type="dxa"/>
            <w:tcBorders>
              <w:top w:val="nil"/>
              <w:left w:val="single" w:sz="4" w:space="0" w:color="auto"/>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2015</w:t>
            </w:r>
          </w:p>
        </w:tc>
        <w:tc>
          <w:tcPr>
            <w:tcW w:w="82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100</w:t>
            </w:r>
          </w:p>
        </w:tc>
        <w:tc>
          <w:tcPr>
            <w:tcW w:w="72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36</w:t>
            </w:r>
          </w:p>
        </w:tc>
        <w:tc>
          <w:tcPr>
            <w:tcW w:w="80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4</w:t>
            </w:r>
          </w:p>
        </w:tc>
        <w:tc>
          <w:tcPr>
            <w:tcW w:w="76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80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9</w:t>
            </w:r>
          </w:p>
        </w:tc>
        <w:tc>
          <w:tcPr>
            <w:tcW w:w="76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149</w:t>
            </w:r>
          </w:p>
        </w:tc>
      </w:tr>
      <w:tr w:rsidR="0019036F" w:rsidRPr="0019036F" w:rsidTr="0019036F">
        <w:trPr>
          <w:trHeight w:val="315"/>
        </w:trPr>
        <w:tc>
          <w:tcPr>
            <w:tcW w:w="1700" w:type="dxa"/>
            <w:vMerge/>
            <w:tcBorders>
              <w:top w:val="single" w:sz="4" w:space="0" w:color="auto"/>
              <w:left w:val="single" w:sz="4" w:space="0" w:color="auto"/>
              <w:bottom w:val="single" w:sz="4" w:space="0" w:color="000000"/>
              <w:right w:val="nil"/>
            </w:tcBorders>
            <w:vAlign w:val="center"/>
            <w:hideMark/>
          </w:tcPr>
          <w:p w:rsidR="0019036F" w:rsidRPr="0019036F" w:rsidRDefault="0019036F" w:rsidP="0019036F">
            <w:pPr>
              <w:rPr>
                <w:rFonts w:ascii="Calibri" w:hAnsi="Calibri" w:cs="Calibri"/>
                <w:color w:val="000000"/>
                <w:szCs w:val="24"/>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2016</w:t>
            </w:r>
          </w:p>
        </w:tc>
        <w:tc>
          <w:tcPr>
            <w:tcW w:w="82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43</w:t>
            </w:r>
          </w:p>
        </w:tc>
        <w:tc>
          <w:tcPr>
            <w:tcW w:w="72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46</w:t>
            </w:r>
          </w:p>
        </w:tc>
        <w:tc>
          <w:tcPr>
            <w:tcW w:w="80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10</w:t>
            </w:r>
          </w:p>
        </w:tc>
        <w:tc>
          <w:tcPr>
            <w:tcW w:w="76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28</w:t>
            </w:r>
          </w:p>
        </w:tc>
        <w:tc>
          <w:tcPr>
            <w:tcW w:w="80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49</w:t>
            </w:r>
          </w:p>
        </w:tc>
        <w:tc>
          <w:tcPr>
            <w:tcW w:w="76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176</w:t>
            </w:r>
          </w:p>
        </w:tc>
      </w:tr>
      <w:tr w:rsidR="0019036F" w:rsidRPr="0019036F" w:rsidTr="0019036F">
        <w:trPr>
          <w:trHeight w:val="315"/>
        </w:trPr>
        <w:tc>
          <w:tcPr>
            <w:tcW w:w="1700" w:type="dxa"/>
            <w:vMerge/>
            <w:tcBorders>
              <w:top w:val="single" w:sz="4" w:space="0" w:color="auto"/>
              <w:left w:val="single" w:sz="4" w:space="0" w:color="auto"/>
              <w:bottom w:val="single" w:sz="4" w:space="0" w:color="000000"/>
              <w:right w:val="nil"/>
            </w:tcBorders>
            <w:vAlign w:val="center"/>
            <w:hideMark/>
          </w:tcPr>
          <w:p w:rsidR="0019036F" w:rsidRPr="0019036F" w:rsidRDefault="0019036F" w:rsidP="0019036F">
            <w:pPr>
              <w:rPr>
                <w:rFonts w:ascii="Calibri" w:hAnsi="Calibri" w:cs="Calibri"/>
                <w:color w:val="000000"/>
                <w:szCs w:val="24"/>
              </w:rPr>
            </w:pPr>
          </w:p>
        </w:tc>
        <w:tc>
          <w:tcPr>
            <w:tcW w:w="760" w:type="dxa"/>
            <w:tcBorders>
              <w:top w:val="nil"/>
              <w:left w:val="single" w:sz="4" w:space="0" w:color="auto"/>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2017</w:t>
            </w:r>
          </w:p>
        </w:tc>
        <w:tc>
          <w:tcPr>
            <w:tcW w:w="82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77</w:t>
            </w:r>
          </w:p>
        </w:tc>
        <w:tc>
          <w:tcPr>
            <w:tcW w:w="72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67</w:t>
            </w:r>
          </w:p>
        </w:tc>
        <w:tc>
          <w:tcPr>
            <w:tcW w:w="80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22</w:t>
            </w:r>
          </w:p>
        </w:tc>
        <w:tc>
          <w:tcPr>
            <w:tcW w:w="76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59</w:t>
            </w:r>
          </w:p>
        </w:tc>
        <w:tc>
          <w:tcPr>
            <w:tcW w:w="80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1</w:t>
            </w:r>
          </w:p>
        </w:tc>
        <w:tc>
          <w:tcPr>
            <w:tcW w:w="76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226</w:t>
            </w:r>
          </w:p>
        </w:tc>
      </w:tr>
      <w:tr w:rsidR="0019036F" w:rsidRPr="0019036F" w:rsidTr="0019036F">
        <w:trPr>
          <w:trHeight w:val="315"/>
        </w:trPr>
        <w:tc>
          <w:tcPr>
            <w:tcW w:w="1700" w:type="dxa"/>
            <w:vMerge/>
            <w:tcBorders>
              <w:top w:val="single" w:sz="4" w:space="0" w:color="auto"/>
              <w:left w:val="single" w:sz="4" w:space="0" w:color="auto"/>
              <w:bottom w:val="single" w:sz="4" w:space="0" w:color="000000"/>
              <w:right w:val="nil"/>
            </w:tcBorders>
            <w:vAlign w:val="center"/>
            <w:hideMark/>
          </w:tcPr>
          <w:p w:rsidR="0019036F" w:rsidRPr="0019036F" w:rsidRDefault="0019036F" w:rsidP="0019036F">
            <w:pPr>
              <w:rPr>
                <w:rFonts w:ascii="Calibri" w:hAnsi="Calibri" w:cs="Calibri"/>
                <w:color w:val="000000"/>
                <w:szCs w:val="24"/>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2018</w:t>
            </w:r>
          </w:p>
        </w:tc>
        <w:tc>
          <w:tcPr>
            <w:tcW w:w="82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92</w:t>
            </w:r>
          </w:p>
        </w:tc>
        <w:tc>
          <w:tcPr>
            <w:tcW w:w="72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56</w:t>
            </w:r>
          </w:p>
        </w:tc>
        <w:tc>
          <w:tcPr>
            <w:tcW w:w="80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8</w:t>
            </w:r>
          </w:p>
        </w:tc>
        <w:tc>
          <w:tcPr>
            <w:tcW w:w="76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76</w:t>
            </w:r>
          </w:p>
        </w:tc>
        <w:tc>
          <w:tcPr>
            <w:tcW w:w="80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19</w:t>
            </w:r>
          </w:p>
        </w:tc>
        <w:tc>
          <w:tcPr>
            <w:tcW w:w="76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251</w:t>
            </w:r>
          </w:p>
        </w:tc>
      </w:tr>
      <w:tr w:rsidR="0019036F" w:rsidRPr="0019036F" w:rsidTr="0019036F">
        <w:trPr>
          <w:trHeight w:val="315"/>
        </w:trPr>
        <w:tc>
          <w:tcPr>
            <w:tcW w:w="1700" w:type="dxa"/>
            <w:vMerge/>
            <w:tcBorders>
              <w:top w:val="single" w:sz="4" w:space="0" w:color="auto"/>
              <w:left w:val="single" w:sz="4" w:space="0" w:color="auto"/>
              <w:bottom w:val="single" w:sz="4" w:space="0" w:color="000000"/>
              <w:right w:val="nil"/>
            </w:tcBorders>
            <w:vAlign w:val="center"/>
            <w:hideMark/>
          </w:tcPr>
          <w:p w:rsidR="0019036F" w:rsidRPr="0019036F" w:rsidRDefault="0019036F" w:rsidP="0019036F">
            <w:pPr>
              <w:rPr>
                <w:rFonts w:ascii="Calibri" w:hAnsi="Calibri" w:cs="Calibri"/>
                <w:color w:val="000000"/>
                <w:szCs w:val="24"/>
              </w:rPr>
            </w:pPr>
          </w:p>
        </w:tc>
        <w:tc>
          <w:tcPr>
            <w:tcW w:w="760" w:type="dxa"/>
            <w:tcBorders>
              <w:top w:val="nil"/>
              <w:left w:val="single" w:sz="4" w:space="0" w:color="auto"/>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2019</w:t>
            </w:r>
          </w:p>
        </w:tc>
        <w:tc>
          <w:tcPr>
            <w:tcW w:w="82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91</w:t>
            </w:r>
          </w:p>
        </w:tc>
        <w:tc>
          <w:tcPr>
            <w:tcW w:w="72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46</w:t>
            </w:r>
          </w:p>
        </w:tc>
        <w:tc>
          <w:tcPr>
            <w:tcW w:w="80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4</w:t>
            </w:r>
          </w:p>
        </w:tc>
        <w:tc>
          <w:tcPr>
            <w:tcW w:w="76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50</w:t>
            </w:r>
          </w:p>
        </w:tc>
        <w:tc>
          <w:tcPr>
            <w:tcW w:w="80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27</w:t>
            </w:r>
          </w:p>
        </w:tc>
        <w:tc>
          <w:tcPr>
            <w:tcW w:w="76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218</w:t>
            </w:r>
          </w:p>
        </w:tc>
      </w:tr>
      <w:tr w:rsidR="0019036F" w:rsidRPr="0019036F" w:rsidTr="0019036F">
        <w:trPr>
          <w:trHeight w:val="315"/>
        </w:trPr>
        <w:tc>
          <w:tcPr>
            <w:tcW w:w="1700" w:type="dxa"/>
            <w:vMerge/>
            <w:tcBorders>
              <w:top w:val="single" w:sz="4" w:space="0" w:color="auto"/>
              <w:left w:val="single" w:sz="4" w:space="0" w:color="auto"/>
              <w:bottom w:val="single" w:sz="4" w:space="0" w:color="000000"/>
              <w:right w:val="nil"/>
            </w:tcBorders>
            <w:vAlign w:val="center"/>
            <w:hideMark/>
          </w:tcPr>
          <w:p w:rsidR="0019036F" w:rsidRPr="0019036F" w:rsidRDefault="0019036F" w:rsidP="0019036F">
            <w:pPr>
              <w:rPr>
                <w:rFonts w:ascii="Calibri" w:hAnsi="Calibri" w:cs="Calibri"/>
                <w:color w:val="000000"/>
                <w:szCs w:val="24"/>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2020</w:t>
            </w:r>
          </w:p>
        </w:tc>
        <w:tc>
          <w:tcPr>
            <w:tcW w:w="82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79</w:t>
            </w:r>
          </w:p>
        </w:tc>
        <w:tc>
          <w:tcPr>
            <w:tcW w:w="72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74</w:t>
            </w:r>
          </w:p>
        </w:tc>
        <w:tc>
          <w:tcPr>
            <w:tcW w:w="80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9</w:t>
            </w:r>
          </w:p>
        </w:tc>
        <w:tc>
          <w:tcPr>
            <w:tcW w:w="76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99</w:t>
            </w:r>
          </w:p>
        </w:tc>
        <w:tc>
          <w:tcPr>
            <w:tcW w:w="80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21</w:t>
            </w:r>
          </w:p>
        </w:tc>
        <w:tc>
          <w:tcPr>
            <w:tcW w:w="76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282</w:t>
            </w:r>
          </w:p>
        </w:tc>
      </w:tr>
      <w:tr w:rsidR="0019036F" w:rsidRPr="0019036F" w:rsidTr="0019036F">
        <w:trPr>
          <w:trHeight w:val="315"/>
        </w:trPr>
        <w:tc>
          <w:tcPr>
            <w:tcW w:w="1700" w:type="dxa"/>
            <w:tcBorders>
              <w:top w:val="nil"/>
              <w:left w:val="nil"/>
              <w:bottom w:val="nil"/>
              <w:right w:val="nil"/>
            </w:tcBorders>
            <w:shd w:val="clear" w:color="auto" w:fill="auto"/>
            <w:noWrap/>
            <w:vAlign w:val="bottom"/>
            <w:hideMark/>
          </w:tcPr>
          <w:p w:rsidR="0019036F" w:rsidRPr="0019036F" w:rsidRDefault="0019036F" w:rsidP="0019036F">
            <w:pPr>
              <w:jc w:val="center"/>
              <w:rPr>
                <w:rFonts w:ascii="Calibri" w:hAnsi="Calibri" w:cs="Calibri"/>
                <w:color w:val="000000"/>
                <w:szCs w:val="24"/>
              </w:rPr>
            </w:pPr>
          </w:p>
        </w:tc>
        <w:tc>
          <w:tcPr>
            <w:tcW w:w="760" w:type="dxa"/>
            <w:tcBorders>
              <w:top w:val="nil"/>
              <w:left w:val="nil"/>
              <w:bottom w:val="nil"/>
              <w:right w:val="nil"/>
            </w:tcBorders>
            <w:shd w:val="clear" w:color="auto" w:fill="auto"/>
            <w:noWrap/>
            <w:vAlign w:val="bottom"/>
            <w:hideMark/>
          </w:tcPr>
          <w:p w:rsidR="0019036F" w:rsidRPr="0019036F" w:rsidRDefault="0019036F" w:rsidP="0019036F">
            <w:pPr>
              <w:rPr>
                <w:sz w:val="20"/>
              </w:rPr>
            </w:pPr>
          </w:p>
        </w:tc>
        <w:tc>
          <w:tcPr>
            <w:tcW w:w="820" w:type="dxa"/>
            <w:tcBorders>
              <w:top w:val="nil"/>
              <w:left w:val="nil"/>
              <w:bottom w:val="nil"/>
              <w:right w:val="nil"/>
            </w:tcBorders>
            <w:shd w:val="clear" w:color="auto" w:fill="auto"/>
            <w:noWrap/>
            <w:vAlign w:val="bottom"/>
            <w:hideMark/>
          </w:tcPr>
          <w:p w:rsidR="0019036F" w:rsidRPr="0019036F" w:rsidRDefault="0019036F" w:rsidP="0019036F">
            <w:pPr>
              <w:jc w:val="center"/>
              <w:rPr>
                <w:sz w:val="20"/>
              </w:rPr>
            </w:pPr>
          </w:p>
        </w:tc>
        <w:tc>
          <w:tcPr>
            <w:tcW w:w="720" w:type="dxa"/>
            <w:tcBorders>
              <w:top w:val="nil"/>
              <w:left w:val="nil"/>
              <w:bottom w:val="nil"/>
              <w:right w:val="nil"/>
            </w:tcBorders>
            <w:shd w:val="clear" w:color="auto" w:fill="auto"/>
            <w:noWrap/>
            <w:vAlign w:val="bottom"/>
            <w:hideMark/>
          </w:tcPr>
          <w:p w:rsidR="0019036F" w:rsidRPr="0019036F" w:rsidRDefault="0019036F" w:rsidP="0019036F">
            <w:pPr>
              <w:rPr>
                <w:sz w:val="20"/>
              </w:rPr>
            </w:pPr>
          </w:p>
        </w:tc>
        <w:tc>
          <w:tcPr>
            <w:tcW w:w="800" w:type="dxa"/>
            <w:tcBorders>
              <w:top w:val="nil"/>
              <w:left w:val="nil"/>
              <w:bottom w:val="nil"/>
              <w:right w:val="nil"/>
            </w:tcBorders>
            <w:shd w:val="clear" w:color="auto" w:fill="auto"/>
            <w:noWrap/>
            <w:vAlign w:val="bottom"/>
            <w:hideMark/>
          </w:tcPr>
          <w:p w:rsidR="0019036F" w:rsidRPr="0019036F" w:rsidRDefault="0019036F" w:rsidP="0019036F">
            <w:pPr>
              <w:rPr>
                <w:sz w:val="20"/>
              </w:rPr>
            </w:pPr>
          </w:p>
        </w:tc>
        <w:tc>
          <w:tcPr>
            <w:tcW w:w="760" w:type="dxa"/>
            <w:tcBorders>
              <w:top w:val="nil"/>
              <w:left w:val="nil"/>
              <w:bottom w:val="nil"/>
              <w:right w:val="nil"/>
            </w:tcBorders>
            <w:shd w:val="clear" w:color="auto" w:fill="auto"/>
            <w:noWrap/>
            <w:vAlign w:val="bottom"/>
            <w:hideMark/>
          </w:tcPr>
          <w:p w:rsidR="0019036F" w:rsidRPr="0019036F" w:rsidRDefault="0019036F" w:rsidP="0019036F">
            <w:pPr>
              <w:rPr>
                <w:sz w:val="20"/>
              </w:rPr>
            </w:pPr>
          </w:p>
        </w:tc>
        <w:tc>
          <w:tcPr>
            <w:tcW w:w="800" w:type="dxa"/>
            <w:tcBorders>
              <w:top w:val="nil"/>
              <w:left w:val="nil"/>
              <w:bottom w:val="nil"/>
              <w:right w:val="nil"/>
            </w:tcBorders>
            <w:shd w:val="clear" w:color="auto" w:fill="auto"/>
            <w:noWrap/>
            <w:vAlign w:val="bottom"/>
            <w:hideMark/>
          </w:tcPr>
          <w:p w:rsidR="0019036F" w:rsidRPr="0019036F" w:rsidRDefault="0019036F" w:rsidP="0019036F">
            <w:pPr>
              <w:rPr>
                <w:sz w:val="20"/>
              </w:rPr>
            </w:pPr>
          </w:p>
        </w:tc>
        <w:tc>
          <w:tcPr>
            <w:tcW w:w="760" w:type="dxa"/>
            <w:tcBorders>
              <w:top w:val="nil"/>
              <w:left w:val="nil"/>
              <w:bottom w:val="nil"/>
              <w:right w:val="nil"/>
            </w:tcBorders>
            <w:shd w:val="clear" w:color="auto" w:fill="auto"/>
            <w:noWrap/>
            <w:vAlign w:val="bottom"/>
            <w:hideMark/>
          </w:tcPr>
          <w:p w:rsidR="0019036F" w:rsidRPr="0019036F" w:rsidRDefault="0019036F" w:rsidP="0019036F">
            <w:pPr>
              <w:rPr>
                <w:sz w:val="20"/>
              </w:rPr>
            </w:pPr>
          </w:p>
        </w:tc>
      </w:tr>
      <w:tr w:rsidR="0019036F" w:rsidRPr="0019036F" w:rsidTr="0019036F">
        <w:trPr>
          <w:trHeight w:val="315"/>
        </w:trPr>
        <w:tc>
          <w:tcPr>
            <w:tcW w:w="1700" w:type="dxa"/>
            <w:vMerge w:val="restart"/>
            <w:tcBorders>
              <w:top w:val="single" w:sz="4" w:space="0" w:color="auto"/>
              <w:left w:val="single" w:sz="4" w:space="0" w:color="auto"/>
              <w:bottom w:val="single" w:sz="4" w:space="0" w:color="000000"/>
              <w:right w:val="nil"/>
            </w:tcBorders>
            <w:shd w:val="clear" w:color="auto" w:fill="auto"/>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Ring-billed Gulls</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2014</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r>
      <w:tr w:rsidR="0019036F" w:rsidRPr="0019036F" w:rsidTr="0019036F">
        <w:trPr>
          <w:trHeight w:val="315"/>
        </w:trPr>
        <w:tc>
          <w:tcPr>
            <w:tcW w:w="1700" w:type="dxa"/>
            <w:vMerge/>
            <w:tcBorders>
              <w:top w:val="single" w:sz="4" w:space="0" w:color="auto"/>
              <w:left w:val="single" w:sz="4" w:space="0" w:color="auto"/>
              <w:bottom w:val="single" w:sz="4" w:space="0" w:color="000000"/>
              <w:right w:val="nil"/>
            </w:tcBorders>
            <w:vAlign w:val="center"/>
            <w:hideMark/>
          </w:tcPr>
          <w:p w:rsidR="0019036F" w:rsidRPr="0019036F" w:rsidRDefault="0019036F" w:rsidP="0019036F">
            <w:pPr>
              <w:rPr>
                <w:rFonts w:ascii="Calibri" w:hAnsi="Calibri" w:cs="Calibri"/>
                <w:color w:val="000000"/>
                <w:szCs w:val="24"/>
              </w:rPr>
            </w:pPr>
          </w:p>
        </w:tc>
        <w:tc>
          <w:tcPr>
            <w:tcW w:w="760" w:type="dxa"/>
            <w:tcBorders>
              <w:top w:val="nil"/>
              <w:left w:val="single" w:sz="4" w:space="0" w:color="auto"/>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2015</w:t>
            </w:r>
          </w:p>
        </w:tc>
        <w:tc>
          <w:tcPr>
            <w:tcW w:w="82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72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80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76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80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76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r>
      <w:tr w:rsidR="0019036F" w:rsidRPr="0019036F" w:rsidTr="0019036F">
        <w:trPr>
          <w:trHeight w:val="315"/>
        </w:trPr>
        <w:tc>
          <w:tcPr>
            <w:tcW w:w="1700" w:type="dxa"/>
            <w:vMerge/>
            <w:tcBorders>
              <w:top w:val="single" w:sz="4" w:space="0" w:color="auto"/>
              <w:left w:val="single" w:sz="4" w:space="0" w:color="auto"/>
              <w:bottom w:val="single" w:sz="4" w:space="0" w:color="000000"/>
              <w:right w:val="nil"/>
            </w:tcBorders>
            <w:vAlign w:val="center"/>
            <w:hideMark/>
          </w:tcPr>
          <w:p w:rsidR="0019036F" w:rsidRPr="0019036F" w:rsidRDefault="0019036F" w:rsidP="0019036F">
            <w:pPr>
              <w:rPr>
                <w:rFonts w:ascii="Calibri" w:hAnsi="Calibri" w:cs="Calibri"/>
                <w:color w:val="000000"/>
                <w:szCs w:val="24"/>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2016</w:t>
            </w:r>
          </w:p>
        </w:tc>
        <w:tc>
          <w:tcPr>
            <w:tcW w:w="82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72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80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76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50</w:t>
            </w:r>
          </w:p>
        </w:tc>
        <w:tc>
          <w:tcPr>
            <w:tcW w:w="80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1</w:t>
            </w:r>
          </w:p>
        </w:tc>
        <w:tc>
          <w:tcPr>
            <w:tcW w:w="76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51</w:t>
            </w:r>
          </w:p>
        </w:tc>
      </w:tr>
      <w:tr w:rsidR="0019036F" w:rsidRPr="0019036F" w:rsidTr="0019036F">
        <w:trPr>
          <w:trHeight w:val="315"/>
        </w:trPr>
        <w:tc>
          <w:tcPr>
            <w:tcW w:w="1700" w:type="dxa"/>
            <w:vMerge/>
            <w:tcBorders>
              <w:top w:val="single" w:sz="4" w:space="0" w:color="auto"/>
              <w:left w:val="single" w:sz="4" w:space="0" w:color="auto"/>
              <w:bottom w:val="single" w:sz="4" w:space="0" w:color="000000"/>
              <w:right w:val="nil"/>
            </w:tcBorders>
            <w:vAlign w:val="center"/>
            <w:hideMark/>
          </w:tcPr>
          <w:p w:rsidR="0019036F" w:rsidRPr="0019036F" w:rsidRDefault="0019036F" w:rsidP="0019036F">
            <w:pPr>
              <w:rPr>
                <w:rFonts w:ascii="Calibri" w:hAnsi="Calibri" w:cs="Calibri"/>
                <w:color w:val="000000"/>
                <w:szCs w:val="24"/>
              </w:rPr>
            </w:pPr>
          </w:p>
        </w:tc>
        <w:tc>
          <w:tcPr>
            <w:tcW w:w="760" w:type="dxa"/>
            <w:tcBorders>
              <w:top w:val="nil"/>
              <w:left w:val="single" w:sz="4" w:space="0" w:color="auto"/>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2017</w:t>
            </w:r>
          </w:p>
        </w:tc>
        <w:tc>
          <w:tcPr>
            <w:tcW w:w="82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72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80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76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80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76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r>
      <w:tr w:rsidR="0019036F" w:rsidRPr="0019036F" w:rsidTr="0019036F">
        <w:trPr>
          <w:trHeight w:val="315"/>
        </w:trPr>
        <w:tc>
          <w:tcPr>
            <w:tcW w:w="1700" w:type="dxa"/>
            <w:vMerge/>
            <w:tcBorders>
              <w:top w:val="single" w:sz="4" w:space="0" w:color="auto"/>
              <w:left w:val="single" w:sz="4" w:space="0" w:color="auto"/>
              <w:bottom w:val="single" w:sz="4" w:space="0" w:color="000000"/>
              <w:right w:val="nil"/>
            </w:tcBorders>
            <w:vAlign w:val="center"/>
            <w:hideMark/>
          </w:tcPr>
          <w:p w:rsidR="0019036F" w:rsidRPr="0019036F" w:rsidRDefault="0019036F" w:rsidP="0019036F">
            <w:pPr>
              <w:rPr>
                <w:rFonts w:ascii="Calibri" w:hAnsi="Calibri" w:cs="Calibri"/>
                <w:color w:val="000000"/>
                <w:szCs w:val="24"/>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2018</w:t>
            </w:r>
          </w:p>
        </w:tc>
        <w:tc>
          <w:tcPr>
            <w:tcW w:w="82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72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1</w:t>
            </w:r>
          </w:p>
        </w:tc>
        <w:tc>
          <w:tcPr>
            <w:tcW w:w="80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76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80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1</w:t>
            </w:r>
          </w:p>
        </w:tc>
        <w:tc>
          <w:tcPr>
            <w:tcW w:w="76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w:t>
            </w:r>
          </w:p>
        </w:tc>
      </w:tr>
      <w:tr w:rsidR="0019036F" w:rsidRPr="0019036F" w:rsidTr="0019036F">
        <w:trPr>
          <w:trHeight w:val="315"/>
        </w:trPr>
        <w:tc>
          <w:tcPr>
            <w:tcW w:w="1700" w:type="dxa"/>
            <w:vMerge/>
            <w:tcBorders>
              <w:top w:val="single" w:sz="4" w:space="0" w:color="auto"/>
              <w:left w:val="single" w:sz="4" w:space="0" w:color="auto"/>
              <w:bottom w:val="single" w:sz="4" w:space="0" w:color="000000"/>
              <w:right w:val="nil"/>
            </w:tcBorders>
            <w:vAlign w:val="center"/>
            <w:hideMark/>
          </w:tcPr>
          <w:p w:rsidR="0019036F" w:rsidRPr="0019036F" w:rsidRDefault="0019036F" w:rsidP="0019036F">
            <w:pPr>
              <w:rPr>
                <w:rFonts w:ascii="Calibri" w:hAnsi="Calibri" w:cs="Calibri"/>
                <w:color w:val="000000"/>
                <w:szCs w:val="24"/>
              </w:rPr>
            </w:pPr>
          </w:p>
        </w:tc>
        <w:tc>
          <w:tcPr>
            <w:tcW w:w="760" w:type="dxa"/>
            <w:tcBorders>
              <w:top w:val="nil"/>
              <w:left w:val="single" w:sz="4" w:space="0" w:color="auto"/>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2019</w:t>
            </w:r>
          </w:p>
        </w:tc>
        <w:tc>
          <w:tcPr>
            <w:tcW w:w="82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w:t>
            </w:r>
          </w:p>
        </w:tc>
        <w:tc>
          <w:tcPr>
            <w:tcW w:w="72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80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76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10</w:t>
            </w:r>
          </w:p>
        </w:tc>
        <w:tc>
          <w:tcPr>
            <w:tcW w:w="80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76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12</w:t>
            </w:r>
          </w:p>
        </w:tc>
      </w:tr>
      <w:tr w:rsidR="0019036F" w:rsidRPr="0019036F" w:rsidTr="0019036F">
        <w:trPr>
          <w:trHeight w:val="315"/>
        </w:trPr>
        <w:tc>
          <w:tcPr>
            <w:tcW w:w="1700" w:type="dxa"/>
            <w:vMerge/>
            <w:tcBorders>
              <w:top w:val="single" w:sz="4" w:space="0" w:color="auto"/>
              <w:left w:val="single" w:sz="4" w:space="0" w:color="auto"/>
              <w:bottom w:val="single" w:sz="4" w:space="0" w:color="000000"/>
              <w:right w:val="nil"/>
            </w:tcBorders>
            <w:vAlign w:val="center"/>
            <w:hideMark/>
          </w:tcPr>
          <w:p w:rsidR="0019036F" w:rsidRPr="0019036F" w:rsidRDefault="0019036F" w:rsidP="0019036F">
            <w:pPr>
              <w:rPr>
                <w:rFonts w:ascii="Calibri" w:hAnsi="Calibri" w:cs="Calibri"/>
                <w:color w:val="000000"/>
                <w:szCs w:val="24"/>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2020</w:t>
            </w:r>
          </w:p>
        </w:tc>
        <w:tc>
          <w:tcPr>
            <w:tcW w:w="82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1</w:t>
            </w:r>
          </w:p>
        </w:tc>
        <w:tc>
          <w:tcPr>
            <w:tcW w:w="72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80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76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80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11</w:t>
            </w:r>
          </w:p>
        </w:tc>
        <w:tc>
          <w:tcPr>
            <w:tcW w:w="76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12</w:t>
            </w:r>
          </w:p>
        </w:tc>
      </w:tr>
      <w:tr w:rsidR="0019036F" w:rsidRPr="0019036F" w:rsidTr="0019036F">
        <w:trPr>
          <w:trHeight w:val="315"/>
        </w:trPr>
        <w:tc>
          <w:tcPr>
            <w:tcW w:w="1700" w:type="dxa"/>
            <w:tcBorders>
              <w:top w:val="nil"/>
              <w:left w:val="nil"/>
              <w:bottom w:val="nil"/>
              <w:right w:val="nil"/>
            </w:tcBorders>
            <w:shd w:val="clear" w:color="auto" w:fill="auto"/>
            <w:noWrap/>
            <w:vAlign w:val="bottom"/>
            <w:hideMark/>
          </w:tcPr>
          <w:p w:rsidR="0019036F" w:rsidRPr="0019036F" w:rsidRDefault="0019036F" w:rsidP="0019036F">
            <w:pPr>
              <w:jc w:val="center"/>
              <w:rPr>
                <w:rFonts w:ascii="Calibri" w:hAnsi="Calibri" w:cs="Calibri"/>
                <w:color w:val="000000"/>
                <w:szCs w:val="24"/>
              </w:rPr>
            </w:pPr>
          </w:p>
        </w:tc>
        <w:tc>
          <w:tcPr>
            <w:tcW w:w="760" w:type="dxa"/>
            <w:tcBorders>
              <w:top w:val="nil"/>
              <w:left w:val="nil"/>
              <w:bottom w:val="nil"/>
              <w:right w:val="nil"/>
            </w:tcBorders>
            <w:shd w:val="clear" w:color="auto" w:fill="auto"/>
            <w:noWrap/>
            <w:vAlign w:val="bottom"/>
            <w:hideMark/>
          </w:tcPr>
          <w:p w:rsidR="0019036F" w:rsidRPr="0019036F" w:rsidRDefault="0019036F" w:rsidP="0019036F">
            <w:pPr>
              <w:rPr>
                <w:sz w:val="20"/>
              </w:rPr>
            </w:pPr>
          </w:p>
        </w:tc>
        <w:tc>
          <w:tcPr>
            <w:tcW w:w="820" w:type="dxa"/>
            <w:tcBorders>
              <w:top w:val="nil"/>
              <w:left w:val="nil"/>
              <w:bottom w:val="nil"/>
              <w:right w:val="nil"/>
            </w:tcBorders>
            <w:shd w:val="clear" w:color="auto" w:fill="auto"/>
            <w:noWrap/>
            <w:vAlign w:val="bottom"/>
            <w:hideMark/>
          </w:tcPr>
          <w:p w:rsidR="0019036F" w:rsidRPr="0019036F" w:rsidRDefault="0019036F" w:rsidP="0019036F">
            <w:pPr>
              <w:jc w:val="center"/>
              <w:rPr>
                <w:sz w:val="20"/>
              </w:rPr>
            </w:pPr>
          </w:p>
        </w:tc>
        <w:tc>
          <w:tcPr>
            <w:tcW w:w="720" w:type="dxa"/>
            <w:tcBorders>
              <w:top w:val="nil"/>
              <w:left w:val="nil"/>
              <w:bottom w:val="nil"/>
              <w:right w:val="nil"/>
            </w:tcBorders>
            <w:shd w:val="clear" w:color="auto" w:fill="auto"/>
            <w:noWrap/>
            <w:vAlign w:val="bottom"/>
            <w:hideMark/>
          </w:tcPr>
          <w:p w:rsidR="0019036F" w:rsidRPr="0019036F" w:rsidRDefault="0019036F" w:rsidP="0019036F">
            <w:pPr>
              <w:jc w:val="center"/>
              <w:rPr>
                <w:sz w:val="20"/>
              </w:rPr>
            </w:pPr>
          </w:p>
        </w:tc>
        <w:tc>
          <w:tcPr>
            <w:tcW w:w="800" w:type="dxa"/>
            <w:tcBorders>
              <w:top w:val="nil"/>
              <w:left w:val="nil"/>
              <w:bottom w:val="nil"/>
              <w:right w:val="nil"/>
            </w:tcBorders>
            <w:shd w:val="clear" w:color="auto" w:fill="auto"/>
            <w:noWrap/>
            <w:vAlign w:val="bottom"/>
            <w:hideMark/>
          </w:tcPr>
          <w:p w:rsidR="0019036F" w:rsidRPr="0019036F" w:rsidRDefault="0019036F" w:rsidP="0019036F">
            <w:pPr>
              <w:jc w:val="center"/>
              <w:rPr>
                <w:sz w:val="20"/>
              </w:rPr>
            </w:pPr>
          </w:p>
        </w:tc>
        <w:tc>
          <w:tcPr>
            <w:tcW w:w="760" w:type="dxa"/>
            <w:tcBorders>
              <w:top w:val="nil"/>
              <w:left w:val="nil"/>
              <w:bottom w:val="nil"/>
              <w:right w:val="nil"/>
            </w:tcBorders>
            <w:shd w:val="clear" w:color="auto" w:fill="auto"/>
            <w:noWrap/>
            <w:vAlign w:val="bottom"/>
            <w:hideMark/>
          </w:tcPr>
          <w:p w:rsidR="0019036F" w:rsidRPr="0019036F" w:rsidRDefault="0019036F" w:rsidP="0019036F">
            <w:pPr>
              <w:jc w:val="center"/>
              <w:rPr>
                <w:sz w:val="20"/>
              </w:rPr>
            </w:pPr>
          </w:p>
        </w:tc>
        <w:tc>
          <w:tcPr>
            <w:tcW w:w="800" w:type="dxa"/>
            <w:tcBorders>
              <w:top w:val="nil"/>
              <w:left w:val="nil"/>
              <w:bottom w:val="nil"/>
              <w:right w:val="nil"/>
            </w:tcBorders>
            <w:shd w:val="clear" w:color="auto" w:fill="auto"/>
            <w:noWrap/>
            <w:vAlign w:val="bottom"/>
            <w:hideMark/>
          </w:tcPr>
          <w:p w:rsidR="0019036F" w:rsidRPr="0019036F" w:rsidRDefault="0019036F" w:rsidP="0019036F">
            <w:pPr>
              <w:jc w:val="center"/>
              <w:rPr>
                <w:sz w:val="20"/>
              </w:rPr>
            </w:pPr>
          </w:p>
        </w:tc>
        <w:tc>
          <w:tcPr>
            <w:tcW w:w="760" w:type="dxa"/>
            <w:tcBorders>
              <w:top w:val="nil"/>
              <w:left w:val="nil"/>
              <w:bottom w:val="nil"/>
              <w:right w:val="nil"/>
            </w:tcBorders>
            <w:shd w:val="clear" w:color="auto" w:fill="auto"/>
            <w:noWrap/>
            <w:vAlign w:val="bottom"/>
            <w:hideMark/>
          </w:tcPr>
          <w:p w:rsidR="0019036F" w:rsidRPr="0019036F" w:rsidRDefault="0019036F" w:rsidP="0019036F">
            <w:pPr>
              <w:jc w:val="center"/>
              <w:rPr>
                <w:sz w:val="20"/>
              </w:rPr>
            </w:pPr>
          </w:p>
        </w:tc>
      </w:tr>
      <w:tr w:rsidR="0019036F" w:rsidRPr="0019036F" w:rsidTr="0019036F">
        <w:trPr>
          <w:trHeight w:val="315"/>
        </w:trPr>
        <w:tc>
          <w:tcPr>
            <w:tcW w:w="1700" w:type="dxa"/>
            <w:vMerge w:val="restart"/>
            <w:tcBorders>
              <w:top w:val="single" w:sz="4" w:space="0" w:color="auto"/>
              <w:left w:val="single" w:sz="4" w:space="0" w:color="auto"/>
              <w:bottom w:val="single" w:sz="4" w:space="0" w:color="000000"/>
              <w:right w:val="nil"/>
            </w:tcBorders>
            <w:shd w:val="clear" w:color="auto" w:fill="auto"/>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Double-crested Cormorant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2014</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4</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11</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15</w:t>
            </w:r>
          </w:p>
        </w:tc>
      </w:tr>
      <w:tr w:rsidR="0019036F" w:rsidRPr="0019036F" w:rsidTr="0019036F">
        <w:trPr>
          <w:trHeight w:val="315"/>
        </w:trPr>
        <w:tc>
          <w:tcPr>
            <w:tcW w:w="1700" w:type="dxa"/>
            <w:vMerge/>
            <w:tcBorders>
              <w:top w:val="single" w:sz="4" w:space="0" w:color="auto"/>
              <w:left w:val="single" w:sz="4" w:space="0" w:color="auto"/>
              <w:bottom w:val="single" w:sz="4" w:space="0" w:color="000000"/>
              <w:right w:val="nil"/>
            </w:tcBorders>
            <w:vAlign w:val="center"/>
            <w:hideMark/>
          </w:tcPr>
          <w:p w:rsidR="0019036F" w:rsidRPr="0019036F" w:rsidRDefault="0019036F" w:rsidP="0019036F">
            <w:pPr>
              <w:rPr>
                <w:rFonts w:ascii="Calibri" w:hAnsi="Calibri" w:cs="Calibri"/>
                <w:color w:val="000000"/>
                <w:szCs w:val="24"/>
              </w:rPr>
            </w:pPr>
          </w:p>
        </w:tc>
        <w:tc>
          <w:tcPr>
            <w:tcW w:w="760" w:type="dxa"/>
            <w:tcBorders>
              <w:top w:val="nil"/>
              <w:left w:val="single" w:sz="4" w:space="0" w:color="auto"/>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2015</w:t>
            </w:r>
          </w:p>
        </w:tc>
        <w:tc>
          <w:tcPr>
            <w:tcW w:w="82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31</w:t>
            </w:r>
          </w:p>
        </w:tc>
        <w:tc>
          <w:tcPr>
            <w:tcW w:w="72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15</w:t>
            </w:r>
          </w:p>
        </w:tc>
        <w:tc>
          <w:tcPr>
            <w:tcW w:w="80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76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80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76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46</w:t>
            </w:r>
          </w:p>
        </w:tc>
      </w:tr>
      <w:tr w:rsidR="0019036F" w:rsidRPr="0019036F" w:rsidTr="0019036F">
        <w:trPr>
          <w:trHeight w:val="315"/>
        </w:trPr>
        <w:tc>
          <w:tcPr>
            <w:tcW w:w="1700" w:type="dxa"/>
            <w:vMerge/>
            <w:tcBorders>
              <w:top w:val="single" w:sz="4" w:space="0" w:color="auto"/>
              <w:left w:val="single" w:sz="4" w:space="0" w:color="auto"/>
              <w:bottom w:val="single" w:sz="4" w:space="0" w:color="000000"/>
              <w:right w:val="nil"/>
            </w:tcBorders>
            <w:vAlign w:val="center"/>
            <w:hideMark/>
          </w:tcPr>
          <w:p w:rsidR="0019036F" w:rsidRPr="0019036F" w:rsidRDefault="0019036F" w:rsidP="0019036F">
            <w:pPr>
              <w:rPr>
                <w:rFonts w:ascii="Calibri" w:hAnsi="Calibri" w:cs="Calibri"/>
                <w:color w:val="000000"/>
                <w:szCs w:val="24"/>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2016</w:t>
            </w:r>
          </w:p>
        </w:tc>
        <w:tc>
          <w:tcPr>
            <w:tcW w:w="82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16</w:t>
            </w:r>
          </w:p>
        </w:tc>
        <w:tc>
          <w:tcPr>
            <w:tcW w:w="72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29</w:t>
            </w:r>
          </w:p>
        </w:tc>
        <w:tc>
          <w:tcPr>
            <w:tcW w:w="80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76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3</w:t>
            </w:r>
          </w:p>
        </w:tc>
        <w:tc>
          <w:tcPr>
            <w:tcW w:w="80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4</w:t>
            </w:r>
          </w:p>
        </w:tc>
        <w:tc>
          <w:tcPr>
            <w:tcW w:w="76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52</w:t>
            </w:r>
          </w:p>
        </w:tc>
      </w:tr>
      <w:tr w:rsidR="0019036F" w:rsidRPr="0019036F" w:rsidTr="0019036F">
        <w:trPr>
          <w:trHeight w:val="315"/>
        </w:trPr>
        <w:tc>
          <w:tcPr>
            <w:tcW w:w="1700" w:type="dxa"/>
            <w:vMerge/>
            <w:tcBorders>
              <w:top w:val="single" w:sz="4" w:space="0" w:color="auto"/>
              <w:left w:val="single" w:sz="4" w:space="0" w:color="auto"/>
              <w:bottom w:val="single" w:sz="4" w:space="0" w:color="000000"/>
              <w:right w:val="nil"/>
            </w:tcBorders>
            <w:vAlign w:val="center"/>
            <w:hideMark/>
          </w:tcPr>
          <w:p w:rsidR="0019036F" w:rsidRPr="0019036F" w:rsidRDefault="0019036F" w:rsidP="0019036F">
            <w:pPr>
              <w:rPr>
                <w:rFonts w:ascii="Calibri" w:hAnsi="Calibri" w:cs="Calibri"/>
                <w:color w:val="000000"/>
                <w:szCs w:val="24"/>
              </w:rPr>
            </w:pPr>
          </w:p>
        </w:tc>
        <w:tc>
          <w:tcPr>
            <w:tcW w:w="760" w:type="dxa"/>
            <w:tcBorders>
              <w:top w:val="nil"/>
              <w:left w:val="single" w:sz="4" w:space="0" w:color="auto"/>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2017</w:t>
            </w:r>
          </w:p>
        </w:tc>
        <w:tc>
          <w:tcPr>
            <w:tcW w:w="82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13</w:t>
            </w:r>
          </w:p>
        </w:tc>
        <w:tc>
          <w:tcPr>
            <w:tcW w:w="72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42</w:t>
            </w:r>
          </w:p>
        </w:tc>
        <w:tc>
          <w:tcPr>
            <w:tcW w:w="80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13</w:t>
            </w:r>
          </w:p>
        </w:tc>
        <w:tc>
          <w:tcPr>
            <w:tcW w:w="76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w:t>
            </w:r>
          </w:p>
        </w:tc>
        <w:tc>
          <w:tcPr>
            <w:tcW w:w="80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76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70</w:t>
            </w:r>
          </w:p>
        </w:tc>
      </w:tr>
      <w:tr w:rsidR="0019036F" w:rsidRPr="0019036F" w:rsidTr="0019036F">
        <w:trPr>
          <w:trHeight w:val="315"/>
        </w:trPr>
        <w:tc>
          <w:tcPr>
            <w:tcW w:w="1700" w:type="dxa"/>
            <w:vMerge/>
            <w:tcBorders>
              <w:top w:val="single" w:sz="4" w:space="0" w:color="auto"/>
              <w:left w:val="single" w:sz="4" w:space="0" w:color="auto"/>
              <w:bottom w:val="single" w:sz="4" w:space="0" w:color="000000"/>
              <w:right w:val="nil"/>
            </w:tcBorders>
            <w:vAlign w:val="center"/>
            <w:hideMark/>
          </w:tcPr>
          <w:p w:rsidR="0019036F" w:rsidRPr="0019036F" w:rsidRDefault="0019036F" w:rsidP="0019036F">
            <w:pPr>
              <w:rPr>
                <w:rFonts w:ascii="Calibri" w:hAnsi="Calibri" w:cs="Calibri"/>
                <w:color w:val="000000"/>
                <w:szCs w:val="24"/>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2018</w:t>
            </w:r>
          </w:p>
        </w:tc>
        <w:tc>
          <w:tcPr>
            <w:tcW w:w="82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21</w:t>
            </w:r>
          </w:p>
        </w:tc>
        <w:tc>
          <w:tcPr>
            <w:tcW w:w="72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80</w:t>
            </w:r>
          </w:p>
        </w:tc>
        <w:tc>
          <w:tcPr>
            <w:tcW w:w="80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12</w:t>
            </w:r>
          </w:p>
        </w:tc>
        <w:tc>
          <w:tcPr>
            <w:tcW w:w="76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5</w:t>
            </w:r>
          </w:p>
        </w:tc>
        <w:tc>
          <w:tcPr>
            <w:tcW w:w="80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0</w:t>
            </w:r>
          </w:p>
        </w:tc>
        <w:tc>
          <w:tcPr>
            <w:tcW w:w="76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118</w:t>
            </w:r>
          </w:p>
        </w:tc>
      </w:tr>
      <w:tr w:rsidR="0019036F" w:rsidRPr="0019036F" w:rsidTr="0019036F">
        <w:trPr>
          <w:trHeight w:val="315"/>
        </w:trPr>
        <w:tc>
          <w:tcPr>
            <w:tcW w:w="1700" w:type="dxa"/>
            <w:vMerge/>
            <w:tcBorders>
              <w:top w:val="single" w:sz="4" w:space="0" w:color="auto"/>
              <w:left w:val="single" w:sz="4" w:space="0" w:color="auto"/>
              <w:bottom w:val="single" w:sz="4" w:space="0" w:color="000000"/>
              <w:right w:val="nil"/>
            </w:tcBorders>
            <w:vAlign w:val="center"/>
            <w:hideMark/>
          </w:tcPr>
          <w:p w:rsidR="0019036F" w:rsidRPr="0019036F" w:rsidRDefault="0019036F" w:rsidP="0019036F">
            <w:pPr>
              <w:rPr>
                <w:rFonts w:ascii="Calibri" w:hAnsi="Calibri" w:cs="Calibri"/>
                <w:color w:val="000000"/>
                <w:szCs w:val="24"/>
              </w:rPr>
            </w:pPr>
          </w:p>
        </w:tc>
        <w:tc>
          <w:tcPr>
            <w:tcW w:w="760" w:type="dxa"/>
            <w:tcBorders>
              <w:top w:val="nil"/>
              <w:left w:val="single" w:sz="4" w:space="0" w:color="auto"/>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2019</w:t>
            </w:r>
          </w:p>
        </w:tc>
        <w:tc>
          <w:tcPr>
            <w:tcW w:w="82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13</w:t>
            </w:r>
          </w:p>
        </w:tc>
        <w:tc>
          <w:tcPr>
            <w:tcW w:w="72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27</w:t>
            </w:r>
          </w:p>
        </w:tc>
        <w:tc>
          <w:tcPr>
            <w:tcW w:w="80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4</w:t>
            </w:r>
          </w:p>
        </w:tc>
        <w:tc>
          <w:tcPr>
            <w:tcW w:w="76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4</w:t>
            </w:r>
          </w:p>
        </w:tc>
        <w:tc>
          <w:tcPr>
            <w:tcW w:w="80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1</w:t>
            </w:r>
          </w:p>
        </w:tc>
        <w:tc>
          <w:tcPr>
            <w:tcW w:w="760" w:type="dxa"/>
            <w:tcBorders>
              <w:top w:val="nil"/>
              <w:left w:val="nil"/>
              <w:bottom w:val="single" w:sz="4" w:space="0" w:color="auto"/>
              <w:right w:val="single" w:sz="4" w:space="0" w:color="auto"/>
            </w:tcBorders>
            <w:shd w:val="clear" w:color="000000" w:fill="D9D9D9"/>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49</w:t>
            </w:r>
          </w:p>
        </w:tc>
      </w:tr>
      <w:tr w:rsidR="0019036F" w:rsidRPr="0019036F" w:rsidTr="0019036F">
        <w:trPr>
          <w:trHeight w:val="315"/>
        </w:trPr>
        <w:tc>
          <w:tcPr>
            <w:tcW w:w="1700" w:type="dxa"/>
            <w:vMerge/>
            <w:tcBorders>
              <w:top w:val="single" w:sz="4" w:space="0" w:color="auto"/>
              <w:left w:val="single" w:sz="4" w:space="0" w:color="auto"/>
              <w:bottom w:val="single" w:sz="4" w:space="0" w:color="000000"/>
              <w:right w:val="nil"/>
            </w:tcBorders>
            <w:vAlign w:val="center"/>
            <w:hideMark/>
          </w:tcPr>
          <w:p w:rsidR="0019036F" w:rsidRPr="0019036F" w:rsidRDefault="0019036F" w:rsidP="0019036F">
            <w:pPr>
              <w:rPr>
                <w:rFonts w:ascii="Calibri" w:hAnsi="Calibri" w:cs="Calibri"/>
                <w:color w:val="000000"/>
                <w:szCs w:val="24"/>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2020</w:t>
            </w:r>
          </w:p>
        </w:tc>
        <w:tc>
          <w:tcPr>
            <w:tcW w:w="82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8</w:t>
            </w:r>
          </w:p>
        </w:tc>
        <w:tc>
          <w:tcPr>
            <w:tcW w:w="72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49</w:t>
            </w:r>
          </w:p>
        </w:tc>
        <w:tc>
          <w:tcPr>
            <w:tcW w:w="80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4</w:t>
            </w:r>
          </w:p>
        </w:tc>
        <w:tc>
          <w:tcPr>
            <w:tcW w:w="76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3</w:t>
            </w:r>
          </w:p>
        </w:tc>
        <w:tc>
          <w:tcPr>
            <w:tcW w:w="80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4</w:t>
            </w:r>
          </w:p>
        </w:tc>
        <w:tc>
          <w:tcPr>
            <w:tcW w:w="760" w:type="dxa"/>
            <w:tcBorders>
              <w:top w:val="nil"/>
              <w:left w:val="nil"/>
              <w:bottom w:val="single" w:sz="4" w:space="0" w:color="auto"/>
              <w:right w:val="single" w:sz="4" w:space="0" w:color="auto"/>
            </w:tcBorders>
            <w:shd w:val="clear" w:color="auto" w:fill="auto"/>
            <w:noWrap/>
            <w:vAlign w:val="bottom"/>
            <w:hideMark/>
          </w:tcPr>
          <w:p w:rsidR="0019036F" w:rsidRPr="0019036F" w:rsidRDefault="0019036F" w:rsidP="0019036F">
            <w:pPr>
              <w:jc w:val="center"/>
              <w:rPr>
                <w:rFonts w:ascii="Calibri" w:hAnsi="Calibri" w:cs="Calibri"/>
                <w:color w:val="000000"/>
                <w:szCs w:val="24"/>
              </w:rPr>
            </w:pPr>
            <w:r w:rsidRPr="0019036F">
              <w:rPr>
                <w:rFonts w:ascii="Calibri" w:hAnsi="Calibri" w:cs="Calibri"/>
                <w:color w:val="000000"/>
                <w:szCs w:val="24"/>
              </w:rPr>
              <w:t>68</w:t>
            </w:r>
          </w:p>
        </w:tc>
      </w:tr>
    </w:tbl>
    <w:p w:rsidR="00EF5762" w:rsidRDefault="00EF5762">
      <w:bookmarkStart w:id="0" w:name="_GoBack"/>
      <w:bookmarkEnd w:id="0"/>
    </w:p>
    <w:sectPr w:rsidR="00EF5762" w:rsidSect="00EC4033">
      <w:pgSz w:w="12240" w:h="15840" w:code="1"/>
      <w:pgMar w:top="1440" w:right="1080" w:bottom="1440" w:left="108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33"/>
    <w:rsid w:val="0019036F"/>
    <w:rsid w:val="006102B5"/>
    <w:rsid w:val="00B545A5"/>
    <w:rsid w:val="00EC4033"/>
    <w:rsid w:val="00EF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4D4FC-2AFE-4EAC-B26A-BFBB16EB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0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3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USACE Office ProPlus Installation</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Peery, Christopher A CIV USARMY CENWW (USA)</dc:creator>
  <cp:keywords/>
  <dc:description/>
  <cp:lastModifiedBy>Peery, Christopher A CIV USARMY CENWW (USA)</cp:lastModifiedBy>
  <cp:revision>2</cp:revision>
  <dcterms:created xsi:type="dcterms:W3CDTF">2020-10-05T20:52:00Z</dcterms:created>
  <dcterms:modified xsi:type="dcterms:W3CDTF">2020-10-05T21:41:00Z</dcterms:modified>
</cp:coreProperties>
</file>